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18B7" w14:textId="77777777" w:rsidR="00D55406" w:rsidRDefault="004062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Moravskoslezský klub chovatelů </w:t>
      </w:r>
      <w:proofErr w:type="spellStart"/>
      <w:r>
        <w:rPr>
          <w:b/>
          <w:sz w:val="24"/>
          <w:szCs w:val="24"/>
        </w:rPr>
        <w:t>jagdterierů</w:t>
      </w:r>
      <w:proofErr w:type="spellEnd"/>
    </w:p>
    <w:p w14:paraId="3B8DE2D2" w14:textId="31AC7787" w:rsidR="00406229" w:rsidRDefault="00406229">
      <w:pPr>
        <w:rPr>
          <w:b/>
          <w:sz w:val="24"/>
          <w:szCs w:val="24"/>
        </w:rPr>
      </w:pPr>
    </w:p>
    <w:p w14:paraId="4D4370EC" w14:textId="77777777" w:rsidR="00406229" w:rsidRDefault="00406229">
      <w:pPr>
        <w:rPr>
          <w:b/>
          <w:sz w:val="24"/>
          <w:szCs w:val="24"/>
        </w:rPr>
      </w:pPr>
    </w:p>
    <w:p w14:paraId="2F4FF762" w14:textId="77777777" w:rsidR="00406229" w:rsidRDefault="0040622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Zápis z členské schůze Moravskoslezského klubu chovatelů </w:t>
      </w:r>
      <w:proofErr w:type="spellStart"/>
      <w:r>
        <w:rPr>
          <w:b/>
          <w:sz w:val="40"/>
          <w:szCs w:val="40"/>
        </w:rPr>
        <w:t>jagdterierů</w:t>
      </w:r>
      <w:proofErr w:type="spellEnd"/>
      <w:r>
        <w:rPr>
          <w:b/>
          <w:sz w:val="40"/>
          <w:szCs w:val="40"/>
        </w:rPr>
        <w:t xml:space="preserve">  (dále jen klub)</w:t>
      </w:r>
    </w:p>
    <w:p w14:paraId="29D248CA" w14:textId="77777777" w:rsidR="00406229" w:rsidRPr="00406229" w:rsidRDefault="00406229">
      <w:pPr>
        <w:rPr>
          <w:sz w:val="24"/>
          <w:szCs w:val="24"/>
        </w:rPr>
      </w:pPr>
    </w:p>
    <w:p w14:paraId="033F2D3A" w14:textId="77777777" w:rsidR="00406229" w:rsidRDefault="00406229">
      <w:pPr>
        <w:rPr>
          <w:b/>
          <w:sz w:val="24"/>
          <w:szCs w:val="24"/>
        </w:rPr>
      </w:pPr>
      <w:r w:rsidRPr="00406229">
        <w:rPr>
          <w:b/>
          <w:sz w:val="24"/>
          <w:szCs w:val="24"/>
        </w:rPr>
        <w:t>Datum a místo konání členské schůze</w:t>
      </w:r>
      <w:r>
        <w:rPr>
          <w:b/>
          <w:sz w:val="24"/>
          <w:szCs w:val="24"/>
        </w:rPr>
        <w:t>:</w:t>
      </w:r>
    </w:p>
    <w:p w14:paraId="29B6B442" w14:textId="56E8C662" w:rsidR="00406229" w:rsidRDefault="009015BB">
      <w:pPr>
        <w:rPr>
          <w:sz w:val="24"/>
          <w:szCs w:val="24"/>
        </w:rPr>
      </w:pPr>
      <w:r>
        <w:rPr>
          <w:sz w:val="24"/>
          <w:szCs w:val="24"/>
        </w:rPr>
        <w:t>3.4.2022</w:t>
      </w:r>
      <w:r w:rsidR="00406229">
        <w:rPr>
          <w:sz w:val="24"/>
          <w:szCs w:val="24"/>
        </w:rPr>
        <w:t xml:space="preserve">  Holešov</w:t>
      </w:r>
      <w:r w:rsidR="00A802EA">
        <w:rPr>
          <w:sz w:val="24"/>
          <w:szCs w:val="24"/>
        </w:rPr>
        <w:t xml:space="preserve"> v 9.00 hod</w:t>
      </w:r>
    </w:p>
    <w:p w14:paraId="612E0591" w14:textId="77777777" w:rsidR="00406229" w:rsidRDefault="004062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Svolavatel:</w:t>
      </w:r>
    </w:p>
    <w:p w14:paraId="3D98885B" w14:textId="77777777" w:rsidR="00406229" w:rsidRDefault="00406229">
      <w:pPr>
        <w:rPr>
          <w:sz w:val="24"/>
          <w:szCs w:val="24"/>
        </w:rPr>
      </w:pPr>
      <w:r>
        <w:rPr>
          <w:sz w:val="24"/>
          <w:szCs w:val="24"/>
        </w:rPr>
        <w:t xml:space="preserve">Výbor klubu. Všichni členové klubu obdrželi pozvánku poštou </w:t>
      </w:r>
    </w:p>
    <w:p w14:paraId="1FB3EE7E" w14:textId="77777777" w:rsidR="00406229" w:rsidRDefault="004062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Přítomni:</w:t>
      </w:r>
    </w:p>
    <w:p w14:paraId="54D10CAC" w14:textId="6B90BF71" w:rsidR="00406229" w:rsidRDefault="00406229">
      <w:pPr>
        <w:rPr>
          <w:sz w:val="24"/>
          <w:szCs w:val="24"/>
        </w:rPr>
      </w:pPr>
      <w:r>
        <w:rPr>
          <w:sz w:val="24"/>
          <w:szCs w:val="24"/>
        </w:rPr>
        <w:t>Z </w:t>
      </w:r>
      <w:r w:rsidR="00DA16A6">
        <w:rPr>
          <w:sz w:val="24"/>
          <w:szCs w:val="24"/>
        </w:rPr>
        <w:t>3</w:t>
      </w:r>
      <w:r w:rsidR="009015BB">
        <w:rPr>
          <w:sz w:val="24"/>
          <w:szCs w:val="24"/>
        </w:rPr>
        <w:t>14</w:t>
      </w:r>
      <w:r>
        <w:rPr>
          <w:sz w:val="24"/>
          <w:szCs w:val="24"/>
        </w:rPr>
        <w:t xml:space="preserve"> evidovaných členů klubu se zúčastnilo </w:t>
      </w:r>
      <w:r w:rsidR="009015BB">
        <w:rPr>
          <w:sz w:val="24"/>
          <w:szCs w:val="24"/>
        </w:rPr>
        <w:t>49</w:t>
      </w:r>
      <w:r>
        <w:rPr>
          <w:sz w:val="24"/>
          <w:szCs w:val="24"/>
        </w:rPr>
        <w:t xml:space="preserve"> členů</w:t>
      </w:r>
      <w:r w:rsidR="00935A45">
        <w:rPr>
          <w:sz w:val="24"/>
          <w:szCs w:val="24"/>
        </w:rPr>
        <w:t>. Z důvodu malého počtu přítomných členů, byl v duchu dodržení stanov klubu posunut oficiální začátek ČS o jednu hodinu</w:t>
      </w:r>
    </w:p>
    <w:p w14:paraId="72E00576" w14:textId="77777777" w:rsidR="00406229" w:rsidRDefault="004062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14:paraId="173E7E0D" w14:textId="77777777" w:rsidR="00406229" w:rsidRDefault="00406229" w:rsidP="004062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Zahájení členské schůze, </w:t>
      </w:r>
      <w:r w:rsidR="00916566">
        <w:rPr>
          <w:sz w:val="24"/>
          <w:szCs w:val="24"/>
        </w:rPr>
        <w:t>vyplnění a ověření prezenční listiny</w:t>
      </w:r>
    </w:p>
    <w:p w14:paraId="537667B4" w14:textId="1B94ABDF" w:rsidR="00916566" w:rsidRDefault="009015BB" w:rsidP="00C04C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Úvodní přivítání členů předsedou spolku</w:t>
      </w:r>
    </w:p>
    <w:p w14:paraId="007539F7" w14:textId="7CF6361E" w:rsidR="00D3725D" w:rsidRPr="00C04C48" w:rsidRDefault="009015BB" w:rsidP="00C04C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Volba návrhové komise</w:t>
      </w:r>
    </w:p>
    <w:p w14:paraId="2C3D567B" w14:textId="77777777" w:rsidR="00916566" w:rsidRDefault="00916566" w:rsidP="004062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Zpráva </w:t>
      </w:r>
      <w:r w:rsidR="00C04C48">
        <w:rPr>
          <w:sz w:val="24"/>
          <w:szCs w:val="24"/>
        </w:rPr>
        <w:t>ekonoma</w:t>
      </w:r>
      <w:r>
        <w:rPr>
          <w:sz w:val="24"/>
          <w:szCs w:val="24"/>
        </w:rPr>
        <w:t xml:space="preserve"> klubu</w:t>
      </w:r>
    </w:p>
    <w:p w14:paraId="482B646E" w14:textId="77777777" w:rsidR="00916566" w:rsidRDefault="00916566" w:rsidP="004062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Zpráv</w:t>
      </w:r>
      <w:r w:rsidR="00C04C48">
        <w:rPr>
          <w:sz w:val="24"/>
          <w:szCs w:val="24"/>
        </w:rPr>
        <w:t xml:space="preserve">a výcvikáře </w:t>
      </w:r>
    </w:p>
    <w:p w14:paraId="43B8BAB2" w14:textId="77777777" w:rsidR="00916566" w:rsidRDefault="00C04C48" w:rsidP="004062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Zpráva poradce chovu</w:t>
      </w:r>
    </w:p>
    <w:p w14:paraId="20DF2205" w14:textId="77777777" w:rsidR="00916566" w:rsidRDefault="00C04C48" w:rsidP="004062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Zpráva revizní komise</w:t>
      </w:r>
    </w:p>
    <w:p w14:paraId="2B28EE1D" w14:textId="77777777" w:rsidR="00916566" w:rsidRDefault="00916566" w:rsidP="004062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Diskuze</w:t>
      </w:r>
    </w:p>
    <w:p w14:paraId="5C438F46" w14:textId="77777777" w:rsidR="00916566" w:rsidRDefault="00916566" w:rsidP="004062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Usnesení</w:t>
      </w:r>
    </w:p>
    <w:p w14:paraId="26DC47DF" w14:textId="77777777" w:rsidR="00916566" w:rsidRDefault="00916566" w:rsidP="004062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6BBE0EE0" w14:textId="77777777" w:rsidR="00916566" w:rsidRDefault="00916566" w:rsidP="00916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Průběh jednání:</w:t>
      </w:r>
    </w:p>
    <w:p w14:paraId="754D918C" w14:textId="5C8562A0" w:rsidR="00916566" w:rsidRPr="00BD55B6" w:rsidRDefault="00916566" w:rsidP="00BD55B6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BD55B6">
        <w:rPr>
          <w:b/>
          <w:sz w:val="24"/>
          <w:szCs w:val="24"/>
        </w:rPr>
        <w:t>Zahájení členské schůze vyplnění a ověření prezenční listiny</w:t>
      </w:r>
    </w:p>
    <w:p w14:paraId="3BD59089" w14:textId="321BC6EC" w:rsidR="00A802EA" w:rsidRPr="00FB1B6E" w:rsidRDefault="00916566" w:rsidP="00FB1B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Schůz</w:t>
      </w:r>
      <w:r w:rsidR="009015BB">
        <w:rPr>
          <w:sz w:val="24"/>
          <w:szCs w:val="24"/>
        </w:rPr>
        <w:t>i</w:t>
      </w:r>
      <w:r>
        <w:rPr>
          <w:sz w:val="24"/>
          <w:szCs w:val="24"/>
        </w:rPr>
        <w:t xml:space="preserve"> zahájil předseda klubu </w:t>
      </w:r>
      <w:r w:rsidR="009015BB">
        <w:rPr>
          <w:sz w:val="24"/>
          <w:szCs w:val="24"/>
        </w:rPr>
        <w:t>Václav Kopka</w:t>
      </w:r>
      <w:r w:rsidR="00A802EA">
        <w:rPr>
          <w:sz w:val="24"/>
          <w:szCs w:val="24"/>
        </w:rPr>
        <w:t xml:space="preserve">. Do prezenční listiny se zapsalo </w:t>
      </w:r>
      <w:r w:rsidR="009015BB">
        <w:rPr>
          <w:sz w:val="24"/>
          <w:szCs w:val="24"/>
        </w:rPr>
        <w:t>49</w:t>
      </w:r>
      <w:r w:rsidR="00A802EA">
        <w:rPr>
          <w:sz w:val="24"/>
          <w:szCs w:val="24"/>
        </w:rPr>
        <w:t xml:space="preserve"> přítomných členů klubu. </w:t>
      </w:r>
    </w:p>
    <w:p w14:paraId="0B16A82C" w14:textId="31C133E0" w:rsidR="00A802EA" w:rsidRPr="00BD55B6" w:rsidRDefault="009015BB" w:rsidP="00BD55B6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BD55B6">
        <w:rPr>
          <w:b/>
          <w:sz w:val="24"/>
          <w:szCs w:val="24"/>
        </w:rPr>
        <w:t>Volba návrhové komise</w:t>
      </w:r>
    </w:p>
    <w:p w14:paraId="6D0395F0" w14:textId="5C6A8F7A" w:rsidR="009015BB" w:rsidRPr="0006004A" w:rsidRDefault="0006004A" w:rsidP="009015BB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návrhové komise byli navrženi: Tomáš Burget, </w:t>
      </w:r>
      <w:proofErr w:type="spellStart"/>
      <w:r>
        <w:rPr>
          <w:bCs/>
          <w:sz w:val="24"/>
          <w:szCs w:val="24"/>
        </w:rPr>
        <w:t>stanislav</w:t>
      </w:r>
      <w:proofErr w:type="spellEnd"/>
      <w:r>
        <w:rPr>
          <w:bCs/>
          <w:sz w:val="24"/>
          <w:szCs w:val="24"/>
        </w:rPr>
        <w:t xml:space="preserve"> Martínek, Jaromír Münster</w:t>
      </w:r>
    </w:p>
    <w:p w14:paraId="7F3E4FA3" w14:textId="73A69DD5" w:rsidR="00A802EA" w:rsidRDefault="00A802EA" w:rsidP="00A802E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Usnesení: Přítomní schválili </w:t>
      </w:r>
      <w:r w:rsidR="0006004A">
        <w:rPr>
          <w:sz w:val="24"/>
          <w:szCs w:val="24"/>
        </w:rPr>
        <w:t>navržené členy komise</w:t>
      </w:r>
    </w:p>
    <w:p w14:paraId="14820E23" w14:textId="52810100" w:rsidR="00CC6687" w:rsidRDefault="00A802EA" w:rsidP="00FB1B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Hlasování: PRO:  </w:t>
      </w:r>
      <w:r w:rsidR="0006004A">
        <w:rPr>
          <w:sz w:val="24"/>
          <w:szCs w:val="24"/>
        </w:rPr>
        <w:t>49</w:t>
      </w:r>
      <w:r>
        <w:rPr>
          <w:sz w:val="24"/>
          <w:szCs w:val="24"/>
        </w:rPr>
        <w:t xml:space="preserve">     PROTI:  0    ZDRŽELI SE:  0</w:t>
      </w:r>
    </w:p>
    <w:p w14:paraId="3A105111" w14:textId="1F02BA84" w:rsidR="00155A3C" w:rsidRDefault="00155A3C" w:rsidP="00FB1B6E">
      <w:pPr>
        <w:pStyle w:val="Odstavecseseznamem"/>
        <w:rPr>
          <w:sz w:val="24"/>
          <w:szCs w:val="24"/>
        </w:rPr>
      </w:pPr>
    </w:p>
    <w:p w14:paraId="46BA1C6A" w14:textId="77777777" w:rsidR="00155A3C" w:rsidRDefault="00155A3C" w:rsidP="00FB1B6E">
      <w:pPr>
        <w:pStyle w:val="Odstavecseseznamem"/>
        <w:rPr>
          <w:sz w:val="24"/>
          <w:szCs w:val="24"/>
        </w:rPr>
      </w:pPr>
    </w:p>
    <w:p w14:paraId="5C651A2C" w14:textId="50F6FCCD" w:rsidR="00CC6687" w:rsidRPr="00CE7C87" w:rsidRDefault="00CC6687" w:rsidP="00CE7C87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CE7C87">
        <w:rPr>
          <w:b/>
          <w:sz w:val="24"/>
          <w:szCs w:val="24"/>
        </w:rPr>
        <w:lastRenderedPageBreak/>
        <w:t>Zpráv</w:t>
      </w:r>
      <w:r w:rsidR="0006004A" w:rsidRPr="00CE7C87">
        <w:rPr>
          <w:b/>
          <w:sz w:val="24"/>
          <w:szCs w:val="24"/>
        </w:rPr>
        <w:t>y jednotlivých členů výboru klubu</w:t>
      </w:r>
    </w:p>
    <w:p w14:paraId="3F2386CB" w14:textId="02B30E28" w:rsidR="00CE7C87" w:rsidRPr="00CE7C87" w:rsidRDefault="00CE7C87" w:rsidP="00CE7C87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Předseda klubu upozornil členy , že na žádost bývalého předsedy, je nutné na základě výsledků voleb na členské schůzi 2021, změnit ve stanovách sídlo spolku na Opavská 166, 747 19 Bohuslavice</w:t>
      </w:r>
    </w:p>
    <w:p w14:paraId="7941CA19" w14:textId="1DBC5B94" w:rsidR="00CC6687" w:rsidRDefault="00CC6687" w:rsidP="00CC66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Své zprávy o činnosti v roce 20</w:t>
      </w:r>
      <w:r w:rsidR="0006004A">
        <w:rPr>
          <w:sz w:val="24"/>
          <w:szCs w:val="24"/>
        </w:rPr>
        <w:t>21</w:t>
      </w:r>
      <w:r>
        <w:rPr>
          <w:sz w:val="24"/>
          <w:szCs w:val="24"/>
        </w:rPr>
        <w:t xml:space="preserve"> přednesli ekonom klubu, výcvikář klubu</w:t>
      </w:r>
      <w:r w:rsidR="00DA16A6">
        <w:rPr>
          <w:sz w:val="24"/>
          <w:szCs w:val="24"/>
        </w:rPr>
        <w:t>, předseda RK</w:t>
      </w:r>
      <w:r>
        <w:rPr>
          <w:sz w:val="24"/>
          <w:szCs w:val="24"/>
        </w:rPr>
        <w:t xml:space="preserve"> a poradce chovu. </w:t>
      </w:r>
    </w:p>
    <w:p w14:paraId="5E12037F" w14:textId="54D15000" w:rsidR="00BB0A31" w:rsidRDefault="00BB0A31" w:rsidP="00CC66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- Ekonom klubu seznámil členy z hospodařením za rok 2021. Navrhl také zrušení vydávání klubového zpravodaje v tištěné podobě (z ekonomických důvodů)</w:t>
      </w:r>
    </w:p>
    <w:p w14:paraId="7CF6E172" w14:textId="77777777" w:rsidR="00BB0A31" w:rsidRDefault="00BB0A31" w:rsidP="00CC6687">
      <w:pPr>
        <w:pStyle w:val="Odstavecseseznamem"/>
        <w:rPr>
          <w:sz w:val="24"/>
          <w:szCs w:val="24"/>
        </w:rPr>
      </w:pPr>
    </w:p>
    <w:p w14:paraId="6BF3160B" w14:textId="5528EA96" w:rsidR="00EF1C81" w:rsidRDefault="00DA16A6" w:rsidP="00EF1C8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004A">
        <w:rPr>
          <w:sz w:val="24"/>
          <w:szCs w:val="24"/>
        </w:rPr>
        <w:t>-</w:t>
      </w:r>
      <w:r>
        <w:rPr>
          <w:sz w:val="24"/>
          <w:szCs w:val="24"/>
        </w:rPr>
        <w:t xml:space="preserve"> Výcvikář klubu upozornil na klesající trend účasti na klubových zkouškách. </w:t>
      </w:r>
      <w:r w:rsidR="0006004A">
        <w:rPr>
          <w:sz w:val="24"/>
          <w:szCs w:val="24"/>
        </w:rPr>
        <w:t>Hodně přihlášených je jen na ZV dalších klubových zkoušek se už ale neúčastní</w:t>
      </w:r>
      <w:r>
        <w:rPr>
          <w:sz w:val="24"/>
          <w:szCs w:val="24"/>
        </w:rPr>
        <w:t>, nedaří se pak naplňovat klubem organizované zkoušky</w:t>
      </w:r>
      <w:r w:rsidR="00BB0A31">
        <w:rPr>
          <w:sz w:val="24"/>
          <w:szCs w:val="24"/>
        </w:rPr>
        <w:t>, dále provedl vyhodnocení soutěže psů na povrchových zkouškách</w:t>
      </w:r>
    </w:p>
    <w:p w14:paraId="67A192AA" w14:textId="3167FE10" w:rsidR="00DA16A6" w:rsidRDefault="00DA16A6" w:rsidP="00EF1C8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0A31">
        <w:rPr>
          <w:sz w:val="24"/>
          <w:szCs w:val="24"/>
        </w:rPr>
        <w:t>-</w:t>
      </w:r>
      <w:r>
        <w:rPr>
          <w:sz w:val="24"/>
          <w:szCs w:val="24"/>
        </w:rPr>
        <w:t xml:space="preserve"> Předseda RK </w:t>
      </w:r>
      <w:r w:rsidR="00BB0A31">
        <w:rPr>
          <w:sz w:val="24"/>
          <w:szCs w:val="24"/>
        </w:rPr>
        <w:t>oznámil, že nebyl podán žádný podnět k řešení pro RK</w:t>
      </w:r>
    </w:p>
    <w:p w14:paraId="3C846889" w14:textId="1EA4B171" w:rsidR="00DA16A6" w:rsidRDefault="00DA16A6" w:rsidP="00EF1C8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0A31">
        <w:rPr>
          <w:sz w:val="24"/>
          <w:szCs w:val="24"/>
        </w:rPr>
        <w:t xml:space="preserve">- </w:t>
      </w:r>
      <w:r>
        <w:rPr>
          <w:sz w:val="24"/>
          <w:szCs w:val="24"/>
        </w:rPr>
        <w:t>Poradce chovu mimo jiné</w:t>
      </w:r>
      <w:r w:rsidR="006E2552">
        <w:rPr>
          <w:sz w:val="24"/>
          <w:szCs w:val="24"/>
        </w:rPr>
        <w:t xml:space="preserve"> </w:t>
      </w:r>
      <w:r w:rsidR="00BB0A31">
        <w:rPr>
          <w:sz w:val="24"/>
          <w:szCs w:val="24"/>
        </w:rPr>
        <w:t>podal návrh, aby se na podzimním</w:t>
      </w:r>
      <w:r w:rsidR="00AF15C2">
        <w:rPr>
          <w:sz w:val="24"/>
          <w:szCs w:val="24"/>
        </w:rPr>
        <w:t xml:space="preserve"> termínu chovného svodu pro zájemce z členů klubu provedla kontrola úplnosti chrupu. Tuto kontrolu musí provést pozvaný rozhodčí z exteriéru ( s aprobací pro teriéry). Tato kontrola se zájemcům zapíše do průkazu původu, a bude sloužit k pozdějšímu uznání chovnosti, při případné ztrátě zubu úrazem. Podmínkou je dosažení věku jedince při posouzení nejméně 12 měsíců s tolerancí 20 dní.</w:t>
      </w:r>
    </w:p>
    <w:p w14:paraId="3EAB355F" w14:textId="77777777" w:rsidR="006E2552" w:rsidRDefault="006E2552" w:rsidP="00EF1C81">
      <w:pPr>
        <w:pStyle w:val="Odstavecseseznamem"/>
        <w:rPr>
          <w:sz w:val="24"/>
          <w:szCs w:val="24"/>
        </w:rPr>
      </w:pPr>
    </w:p>
    <w:p w14:paraId="492B630A" w14:textId="14BD2375" w:rsidR="00C97A33" w:rsidRPr="00BD55B6" w:rsidRDefault="00C97A33" w:rsidP="00BD55B6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BD55B6">
        <w:rPr>
          <w:b/>
          <w:sz w:val="24"/>
          <w:szCs w:val="24"/>
        </w:rPr>
        <w:t>Diskuse</w:t>
      </w:r>
    </w:p>
    <w:p w14:paraId="50EEC709" w14:textId="262D7B82" w:rsidR="00BD55B6" w:rsidRDefault="00BD55B6" w:rsidP="00BD55B6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V diskusi se hlavně probíraly oba návrhy do usnesení. Proběhlo hlasování o zrušení distribuce klubového zpravodaje v tištěné podobě</w:t>
      </w:r>
    </w:p>
    <w:p w14:paraId="0BF5F0FB" w14:textId="2C3A3E06" w:rsidR="00BD55B6" w:rsidRDefault="00BD55B6" w:rsidP="00BD55B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Hlasování: PRO:  </w:t>
      </w:r>
      <w:r>
        <w:rPr>
          <w:sz w:val="24"/>
          <w:szCs w:val="24"/>
        </w:rPr>
        <w:t>35</w:t>
      </w:r>
      <w:r>
        <w:rPr>
          <w:sz w:val="24"/>
          <w:szCs w:val="24"/>
        </w:rPr>
        <w:t xml:space="preserve">     PROTI: 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  ZDRŽELI SE:  </w:t>
      </w:r>
      <w:r>
        <w:rPr>
          <w:sz w:val="24"/>
          <w:szCs w:val="24"/>
        </w:rPr>
        <w:t>3</w:t>
      </w:r>
    </w:p>
    <w:p w14:paraId="516A3E3A" w14:textId="070A7B39" w:rsidR="00CE7C87" w:rsidRDefault="00CE7C87" w:rsidP="00BD55B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ČS zavázala členy výboru klubu, aby rychle a včas informovali členskou základnu o všech důležitých akcích</w:t>
      </w:r>
      <w:r w:rsidR="00DC3F8E">
        <w:rPr>
          <w:sz w:val="24"/>
          <w:szCs w:val="24"/>
        </w:rPr>
        <w:t>, zprávách a informacích na klubových webových stránkách.</w:t>
      </w:r>
    </w:p>
    <w:p w14:paraId="39E7FA67" w14:textId="77777777" w:rsidR="00BD55B6" w:rsidRPr="00BD55B6" w:rsidRDefault="00BD55B6" w:rsidP="00BD55B6">
      <w:pPr>
        <w:pStyle w:val="Odstavecseseznamem"/>
        <w:rPr>
          <w:bCs/>
          <w:sz w:val="24"/>
          <w:szCs w:val="24"/>
        </w:rPr>
      </w:pPr>
    </w:p>
    <w:p w14:paraId="103D5C19" w14:textId="77777777" w:rsidR="00AF15C2" w:rsidRDefault="00AF15C2" w:rsidP="00AF15C2">
      <w:pPr>
        <w:pStyle w:val="Odstavecseseznamem"/>
        <w:rPr>
          <w:b/>
          <w:sz w:val="24"/>
          <w:szCs w:val="24"/>
        </w:rPr>
      </w:pPr>
    </w:p>
    <w:p w14:paraId="5F1F12BC" w14:textId="77777777" w:rsidR="00904117" w:rsidRDefault="00904117" w:rsidP="00BD55B6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Usnesení</w:t>
      </w:r>
    </w:p>
    <w:p w14:paraId="461EB0BB" w14:textId="5429340C" w:rsidR="00904117" w:rsidRDefault="00904117" w:rsidP="0090411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Členská schůze Moravskoslezského klubu chovatelů </w:t>
      </w:r>
      <w:proofErr w:type="spellStart"/>
      <w:r>
        <w:rPr>
          <w:sz w:val="24"/>
          <w:szCs w:val="24"/>
        </w:rPr>
        <w:t>jagdterierů</w:t>
      </w:r>
      <w:proofErr w:type="spellEnd"/>
      <w:r>
        <w:rPr>
          <w:sz w:val="24"/>
          <w:szCs w:val="24"/>
        </w:rPr>
        <w:t xml:space="preserve"> konaná dne </w:t>
      </w:r>
      <w:r w:rsidR="00BD55B6">
        <w:rPr>
          <w:sz w:val="24"/>
          <w:szCs w:val="24"/>
        </w:rPr>
        <w:t>3.4.2022</w:t>
      </w:r>
      <w:r>
        <w:rPr>
          <w:sz w:val="24"/>
          <w:szCs w:val="24"/>
        </w:rPr>
        <w:t xml:space="preserve"> v Holešově schvaluje:</w:t>
      </w:r>
    </w:p>
    <w:p w14:paraId="226EC822" w14:textId="77777777" w:rsidR="00D43912" w:rsidRDefault="00D43912" w:rsidP="00904117">
      <w:pPr>
        <w:pStyle w:val="Odstavecseseznamem"/>
        <w:rPr>
          <w:sz w:val="24"/>
          <w:szCs w:val="24"/>
        </w:rPr>
      </w:pPr>
    </w:p>
    <w:p w14:paraId="0F007DCC" w14:textId="25E2BFB6" w:rsidR="00904117" w:rsidRDefault="00904117" w:rsidP="0090411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Zprávy  jednotlivých členů výboru o činnosti v roce 20</w:t>
      </w:r>
      <w:r w:rsidR="00BD55B6">
        <w:rPr>
          <w:sz w:val="24"/>
          <w:szCs w:val="24"/>
        </w:rPr>
        <w:t>21</w:t>
      </w:r>
    </w:p>
    <w:p w14:paraId="20E6AC7D" w14:textId="0D6D831F" w:rsidR="00FB1B6E" w:rsidRDefault="00FB1B6E" w:rsidP="0090411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Zprávu předsedy revizní komise</w:t>
      </w:r>
    </w:p>
    <w:p w14:paraId="3D4BFF40" w14:textId="44B44455" w:rsidR="00CE7C87" w:rsidRDefault="00CE7C87" w:rsidP="0090411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Změnu stanov klubu</w:t>
      </w:r>
      <w:r w:rsidR="00DC3F8E">
        <w:rPr>
          <w:sz w:val="24"/>
          <w:szCs w:val="24"/>
        </w:rPr>
        <w:t>:</w:t>
      </w:r>
    </w:p>
    <w:p w14:paraId="52AE3C8E" w14:textId="64C70620" w:rsidR="00DC3F8E" w:rsidRDefault="00DC3F8E" w:rsidP="00DC3F8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 článku 1. Obecná ustanovení se mění sídlo klubu na: opavská 166, 747 19 Bohuslavice</w:t>
      </w:r>
    </w:p>
    <w:p w14:paraId="3543A603" w14:textId="31637EF3" w:rsidR="00155A3C" w:rsidRDefault="00DC3F8E" w:rsidP="00155A3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 článku 5. Práva a povinnosti členů se mění bod e) (dříve obdržet zpravodaj) na-obdržet aktuální informace o činnosti klubu prostřednictvím webových klubových stránek</w:t>
      </w:r>
    </w:p>
    <w:p w14:paraId="510A0E03" w14:textId="6CE0ECC4" w:rsidR="00155A3C" w:rsidRDefault="00155A3C" w:rsidP="00155A3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ČS schvaluje, jen pro potřeby klubu, možnost zápisu uznaného rozhodčího z exteriéru o úplnosti chrupu jedince. Tento zápis bude sloužit k pozdějšímu </w:t>
      </w:r>
      <w:r>
        <w:rPr>
          <w:sz w:val="24"/>
          <w:szCs w:val="24"/>
        </w:rPr>
        <w:lastRenderedPageBreak/>
        <w:t>uznání chovnosti. Podmínkou je dosažení věku při posouzení nejméně 12 měsíců s tolerancí 20 dní.</w:t>
      </w:r>
    </w:p>
    <w:p w14:paraId="2CB3EBB1" w14:textId="0785FBB2" w:rsidR="00155A3C" w:rsidRDefault="00155A3C" w:rsidP="00155A3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Hlasování: PRO:  4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    PROTI: 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   ZDRŽELI SE:  0</w:t>
      </w:r>
    </w:p>
    <w:p w14:paraId="716E39FF" w14:textId="77777777" w:rsidR="00155A3C" w:rsidRPr="00155A3C" w:rsidRDefault="00155A3C" w:rsidP="00155A3C">
      <w:pPr>
        <w:pStyle w:val="Odstavecseseznamem"/>
        <w:ind w:left="1080"/>
        <w:rPr>
          <w:sz w:val="24"/>
          <w:szCs w:val="24"/>
        </w:rPr>
      </w:pPr>
    </w:p>
    <w:p w14:paraId="445D0EDA" w14:textId="77777777" w:rsidR="00B61BAE" w:rsidRDefault="00B61BAE" w:rsidP="00B61BAE">
      <w:pPr>
        <w:pStyle w:val="Odstavecseseznamem"/>
        <w:ind w:left="1080"/>
        <w:rPr>
          <w:sz w:val="24"/>
          <w:szCs w:val="24"/>
        </w:rPr>
      </w:pPr>
    </w:p>
    <w:p w14:paraId="410FA2D4" w14:textId="1A33DBB9" w:rsidR="003C4664" w:rsidRPr="00FB1B6E" w:rsidRDefault="00FB1B6E" w:rsidP="00FB1B6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4664" w:rsidRPr="00FB1B6E">
        <w:rPr>
          <w:sz w:val="24"/>
          <w:szCs w:val="24"/>
        </w:rPr>
        <w:t xml:space="preserve">V Holešově dne </w:t>
      </w:r>
      <w:r w:rsidR="00155A3C">
        <w:rPr>
          <w:sz w:val="24"/>
          <w:szCs w:val="24"/>
        </w:rPr>
        <w:t>3.4.2022</w:t>
      </w:r>
    </w:p>
    <w:p w14:paraId="0FE66C7F" w14:textId="77777777" w:rsidR="003C4664" w:rsidRDefault="003C4664" w:rsidP="003C4664">
      <w:pPr>
        <w:pStyle w:val="Odstavecseseznamem"/>
        <w:ind w:left="1080"/>
        <w:rPr>
          <w:sz w:val="24"/>
          <w:szCs w:val="24"/>
        </w:rPr>
      </w:pPr>
    </w:p>
    <w:p w14:paraId="15DCF092" w14:textId="77777777" w:rsidR="003C4664" w:rsidRDefault="003C4664" w:rsidP="003C4664">
      <w:pPr>
        <w:pStyle w:val="Odstavecseseznamem"/>
        <w:ind w:left="1080"/>
        <w:rPr>
          <w:sz w:val="24"/>
          <w:szCs w:val="24"/>
        </w:rPr>
      </w:pPr>
    </w:p>
    <w:p w14:paraId="5805DFDD" w14:textId="77777777" w:rsidR="003C4664" w:rsidRDefault="003C4664" w:rsidP="003C4664">
      <w:pPr>
        <w:pStyle w:val="Odstavecseseznamem"/>
        <w:ind w:left="1080"/>
        <w:rPr>
          <w:sz w:val="24"/>
          <w:szCs w:val="24"/>
        </w:rPr>
      </w:pPr>
    </w:p>
    <w:p w14:paraId="7469FE6B" w14:textId="77777777" w:rsidR="00C97A33" w:rsidRPr="00C97A33" w:rsidRDefault="00C97A33" w:rsidP="00C97A33">
      <w:pPr>
        <w:pStyle w:val="Odstavecseseznamem"/>
        <w:rPr>
          <w:sz w:val="24"/>
          <w:szCs w:val="24"/>
        </w:rPr>
      </w:pPr>
    </w:p>
    <w:p w14:paraId="2152469C" w14:textId="77777777" w:rsidR="00C97A33" w:rsidRDefault="00C97A33" w:rsidP="00C97A33">
      <w:pPr>
        <w:pStyle w:val="Odstavecseseznamem"/>
        <w:rPr>
          <w:sz w:val="24"/>
          <w:szCs w:val="24"/>
        </w:rPr>
      </w:pPr>
    </w:p>
    <w:p w14:paraId="6C6B8C56" w14:textId="77777777" w:rsidR="00C97A33" w:rsidRPr="00EF1C81" w:rsidRDefault="00C97A33" w:rsidP="00EF1C81">
      <w:pPr>
        <w:pStyle w:val="Odstavecseseznamem"/>
        <w:rPr>
          <w:sz w:val="24"/>
          <w:szCs w:val="24"/>
        </w:rPr>
      </w:pPr>
    </w:p>
    <w:p w14:paraId="74F3ABE3" w14:textId="77777777" w:rsidR="003248AE" w:rsidRPr="003248AE" w:rsidRDefault="003248AE" w:rsidP="003248AE">
      <w:pPr>
        <w:pStyle w:val="Odstavecseseznamem"/>
        <w:rPr>
          <w:sz w:val="24"/>
          <w:szCs w:val="24"/>
        </w:rPr>
      </w:pPr>
    </w:p>
    <w:p w14:paraId="43160BFD" w14:textId="77777777" w:rsidR="003248AE" w:rsidRPr="003248AE" w:rsidRDefault="003248AE" w:rsidP="003248AE">
      <w:pPr>
        <w:pStyle w:val="Odstavecseseznamem"/>
        <w:rPr>
          <w:sz w:val="24"/>
          <w:szCs w:val="24"/>
        </w:rPr>
      </w:pPr>
    </w:p>
    <w:sectPr w:rsidR="003248AE" w:rsidRPr="0032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F19"/>
    <w:multiLevelType w:val="hybridMultilevel"/>
    <w:tmpl w:val="F76C7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45F"/>
    <w:multiLevelType w:val="hybridMultilevel"/>
    <w:tmpl w:val="7AD6D056"/>
    <w:lvl w:ilvl="0" w:tplc="A3AC8DB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1243F"/>
    <w:multiLevelType w:val="hybridMultilevel"/>
    <w:tmpl w:val="9B744054"/>
    <w:lvl w:ilvl="0" w:tplc="D68EA348">
      <w:start w:val="19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EBE0BDB"/>
    <w:multiLevelType w:val="hybridMultilevel"/>
    <w:tmpl w:val="EB92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30C38"/>
    <w:multiLevelType w:val="hybridMultilevel"/>
    <w:tmpl w:val="66900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7BDE"/>
    <w:multiLevelType w:val="hybridMultilevel"/>
    <w:tmpl w:val="061849C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301AD"/>
    <w:multiLevelType w:val="hybridMultilevel"/>
    <w:tmpl w:val="5296DE52"/>
    <w:lvl w:ilvl="0" w:tplc="AC0E4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C20C3"/>
    <w:multiLevelType w:val="hybridMultilevel"/>
    <w:tmpl w:val="C0A4CB8C"/>
    <w:lvl w:ilvl="0" w:tplc="6810C06E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023C41"/>
    <w:multiLevelType w:val="hybridMultilevel"/>
    <w:tmpl w:val="1BD068F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D56E8"/>
    <w:multiLevelType w:val="hybridMultilevel"/>
    <w:tmpl w:val="29CCE1DE"/>
    <w:lvl w:ilvl="0" w:tplc="F7367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29"/>
    <w:rsid w:val="0006004A"/>
    <w:rsid w:val="00155A3C"/>
    <w:rsid w:val="003248AE"/>
    <w:rsid w:val="003C4664"/>
    <w:rsid w:val="003D6FC0"/>
    <w:rsid w:val="00406229"/>
    <w:rsid w:val="005B1695"/>
    <w:rsid w:val="0066604F"/>
    <w:rsid w:val="006E2552"/>
    <w:rsid w:val="00760667"/>
    <w:rsid w:val="008E60BC"/>
    <w:rsid w:val="009015BB"/>
    <w:rsid w:val="00904117"/>
    <w:rsid w:val="00916566"/>
    <w:rsid w:val="00935A45"/>
    <w:rsid w:val="00971CAD"/>
    <w:rsid w:val="00A60542"/>
    <w:rsid w:val="00A802EA"/>
    <w:rsid w:val="00AF15C2"/>
    <w:rsid w:val="00B61BAE"/>
    <w:rsid w:val="00BB0A31"/>
    <w:rsid w:val="00BD55B6"/>
    <w:rsid w:val="00C04C48"/>
    <w:rsid w:val="00C97A33"/>
    <w:rsid w:val="00CC6687"/>
    <w:rsid w:val="00CE7C87"/>
    <w:rsid w:val="00D3725D"/>
    <w:rsid w:val="00D43912"/>
    <w:rsid w:val="00D55406"/>
    <w:rsid w:val="00DA16A6"/>
    <w:rsid w:val="00DC3F8E"/>
    <w:rsid w:val="00DD2E6B"/>
    <w:rsid w:val="00E20848"/>
    <w:rsid w:val="00EF1C81"/>
    <w:rsid w:val="00FB1B6E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F78F"/>
  <w15:chartTrackingRefBased/>
  <w15:docId w15:val="{E8E4E726-E7B3-4A62-B41D-AE40789C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2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Münster</dc:creator>
  <cp:keywords/>
  <dc:description/>
  <cp:lastModifiedBy>Jaromír Münster</cp:lastModifiedBy>
  <cp:revision>14</cp:revision>
  <cp:lastPrinted>2017-03-27T08:40:00Z</cp:lastPrinted>
  <dcterms:created xsi:type="dcterms:W3CDTF">2016-03-17T07:11:00Z</dcterms:created>
  <dcterms:modified xsi:type="dcterms:W3CDTF">2022-04-04T05:57:00Z</dcterms:modified>
</cp:coreProperties>
</file>